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E0" w:rsidRDefault="003374E0"/>
    <w:p w:rsidR="003374E0" w:rsidRDefault="003374E0"/>
    <w:p w:rsidR="00885D2B" w:rsidRDefault="00731446">
      <w:pPr>
        <w:rPr>
          <w:b/>
        </w:rPr>
      </w:pPr>
      <w:r>
        <w:rPr>
          <w:b/>
        </w:rPr>
        <w:t>Public Good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 w:rsidTr="00731446">
        <w:trPr>
          <w:trHeight w:val="694"/>
        </w:trPr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  <w:tr w:rsidR="00731446" w:rsidTr="00731446">
        <w:trPr>
          <w:trHeight w:val="694"/>
        </w:trPr>
        <w:tc>
          <w:tcPr>
            <w:tcW w:w="4896" w:type="dxa"/>
          </w:tcPr>
          <w:p w:rsidR="00731446" w:rsidRDefault="00731446">
            <w:r>
              <w:t>Examples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  <w:tr w:rsidR="00731446">
        <w:trPr>
          <w:trHeight w:val="693"/>
        </w:trPr>
        <w:tc>
          <w:tcPr>
            <w:tcW w:w="4896" w:type="dxa"/>
          </w:tcPr>
          <w:p w:rsidR="00731446" w:rsidRDefault="00731446">
            <w:r>
              <w:t>Cost benefit criteria that determine if something gets produced as a public good: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</w:tbl>
    <w:p w:rsidR="00731446" w:rsidRDefault="00731446"/>
    <w:p w:rsidR="003374E0" w:rsidRDefault="003374E0"/>
    <w:p w:rsidR="003374E0" w:rsidRPr="00885D2B" w:rsidRDefault="00731446">
      <w:pPr>
        <w:rPr>
          <w:b/>
        </w:rPr>
      </w:pPr>
      <w:r>
        <w:rPr>
          <w:b/>
        </w:rPr>
        <w:t>Public Sector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Default="00885D2B"/>
        </w:tc>
      </w:tr>
    </w:tbl>
    <w:p w:rsidR="00731446" w:rsidRDefault="00731446"/>
    <w:p w:rsidR="003374E0" w:rsidRDefault="003374E0"/>
    <w:p w:rsidR="00885D2B" w:rsidRDefault="00731446">
      <w:pPr>
        <w:rPr>
          <w:b/>
        </w:rPr>
      </w:pPr>
      <w:r>
        <w:rPr>
          <w:b/>
        </w:rPr>
        <w:t>Private Sector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885D2B">
        <w:tc>
          <w:tcPr>
            <w:tcW w:w="4896" w:type="dxa"/>
          </w:tcPr>
          <w:p w:rsidR="00885D2B" w:rsidRDefault="00885D2B">
            <w:r>
              <w:t>Definition</w:t>
            </w:r>
          </w:p>
          <w:p w:rsidR="00885D2B" w:rsidRDefault="00885D2B"/>
          <w:p w:rsidR="00885D2B" w:rsidRDefault="00885D2B"/>
          <w:p w:rsidR="00885D2B" w:rsidRDefault="00885D2B"/>
          <w:p w:rsidR="00885D2B" w:rsidRPr="00885D2B" w:rsidRDefault="00885D2B"/>
        </w:tc>
      </w:tr>
    </w:tbl>
    <w:p w:rsidR="003374E0" w:rsidRPr="00885D2B" w:rsidRDefault="003374E0">
      <w:pPr>
        <w:rPr>
          <w:b/>
        </w:rPr>
      </w:pPr>
    </w:p>
    <w:p w:rsidR="00731446" w:rsidRDefault="00731446">
      <w:pPr>
        <w:rPr>
          <w:b/>
        </w:rPr>
      </w:pPr>
      <w:r>
        <w:rPr>
          <w:b/>
        </w:rPr>
        <w:br w:type="column"/>
      </w:r>
    </w:p>
    <w:p w:rsidR="00731446" w:rsidRDefault="00731446">
      <w:pPr>
        <w:rPr>
          <w:b/>
        </w:rPr>
      </w:pPr>
    </w:p>
    <w:p w:rsidR="003374E0" w:rsidRPr="00732640" w:rsidRDefault="00731446">
      <w:pPr>
        <w:rPr>
          <w:b/>
        </w:rPr>
      </w:pPr>
      <w:r>
        <w:rPr>
          <w:b/>
        </w:rPr>
        <w:t>Infrastructure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>
        <w:tc>
          <w:tcPr>
            <w:tcW w:w="4896" w:type="dxa"/>
          </w:tcPr>
          <w:p w:rsidR="00732640" w:rsidRDefault="00731446">
            <w:r>
              <w:t>Infrastructure &amp; Economic Growth</w:t>
            </w:r>
          </w:p>
          <w:p w:rsidR="00732640" w:rsidRDefault="00732640"/>
          <w:p w:rsidR="00732640" w:rsidRDefault="00732640"/>
          <w:p w:rsidR="00731446" w:rsidRDefault="00731446"/>
          <w:p w:rsidR="00D54507" w:rsidRDefault="00D54507"/>
        </w:tc>
      </w:tr>
    </w:tbl>
    <w:p w:rsidR="00732640" w:rsidRDefault="00732640"/>
    <w:p w:rsidR="003374E0" w:rsidRDefault="003374E0"/>
    <w:p w:rsidR="003374E0" w:rsidRPr="00732640" w:rsidRDefault="00731446">
      <w:pPr>
        <w:rPr>
          <w:b/>
        </w:rPr>
      </w:pPr>
      <w:r>
        <w:rPr>
          <w:b/>
        </w:rPr>
        <w:t>Free Rider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 w:rsidTr="00731446">
        <w:trPr>
          <w:trHeight w:val="694"/>
        </w:trPr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1446">
        <w:trPr>
          <w:trHeight w:val="693"/>
        </w:trPr>
        <w:tc>
          <w:tcPr>
            <w:tcW w:w="4896" w:type="dxa"/>
          </w:tcPr>
          <w:p w:rsidR="00731446" w:rsidRDefault="00731446">
            <w:r>
              <w:t>Example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</w:tbl>
    <w:p w:rsidR="00731446" w:rsidRDefault="00731446"/>
    <w:p w:rsidR="003374E0" w:rsidRDefault="003374E0"/>
    <w:p w:rsidR="003374E0" w:rsidRPr="00D54507" w:rsidRDefault="00731446">
      <w:r>
        <w:rPr>
          <w:b/>
        </w:rPr>
        <w:t>Market Failure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2640">
        <w:trPr>
          <w:trHeight w:val="690"/>
        </w:trPr>
        <w:tc>
          <w:tcPr>
            <w:tcW w:w="4896" w:type="dxa"/>
          </w:tcPr>
          <w:p w:rsidR="00732640" w:rsidRDefault="00D54507">
            <w:r>
              <w:t>Example</w:t>
            </w:r>
          </w:p>
          <w:p w:rsidR="00732640" w:rsidRDefault="00732640"/>
          <w:p w:rsidR="00732640" w:rsidRDefault="00732640"/>
          <w:p w:rsidR="00732640" w:rsidRDefault="00732640"/>
          <w:p w:rsidR="00D54507" w:rsidRDefault="00D54507"/>
        </w:tc>
      </w:tr>
    </w:tbl>
    <w:p w:rsidR="003374E0" w:rsidRDefault="003374E0"/>
    <w:p w:rsidR="00731446" w:rsidRDefault="00731446">
      <w:pPr>
        <w:rPr>
          <w:b/>
        </w:rPr>
      </w:pPr>
    </w:p>
    <w:p w:rsidR="00731446" w:rsidRDefault="00731446">
      <w:pPr>
        <w:rPr>
          <w:b/>
        </w:rPr>
      </w:pPr>
    </w:p>
    <w:p w:rsidR="00731446" w:rsidRDefault="00731446">
      <w:pPr>
        <w:rPr>
          <w:b/>
        </w:rPr>
      </w:pPr>
    </w:p>
    <w:p w:rsidR="00731446" w:rsidRDefault="00731446">
      <w:pPr>
        <w:rPr>
          <w:b/>
        </w:rPr>
      </w:pPr>
    </w:p>
    <w:p w:rsidR="003374E0" w:rsidRPr="00732640" w:rsidRDefault="00731446">
      <w:pPr>
        <w:rPr>
          <w:b/>
        </w:rPr>
      </w:pPr>
      <w:r>
        <w:rPr>
          <w:b/>
        </w:rPr>
        <w:t>Externality</w:t>
      </w:r>
    </w:p>
    <w:tbl>
      <w:tblPr>
        <w:tblStyle w:val="TableGrid"/>
        <w:tblW w:w="0" w:type="auto"/>
        <w:tblLook w:val="00BF"/>
      </w:tblPr>
      <w:tblGrid>
        <w:gridCol w:w="4896"/>
      </w:tblGrid>
      <w:tr w:rsidR="00732640" w:rsidTr="00731446">
        <w:trPr>
          <w:trHeight w:val="463"/>
        </w:trPr>
        <w:tc>
          <w:tcPr>
            <w:tcW w:w="4896" w:type="dxa"/>
          </w:tcPr>
          <w:p w:rsidR="00732640" w:rsidRDefault="00732640">
            <w:r>
              <w:t>Definition</w:t>
            </w:r>
          </w:p>
          <w:p w:rsidR="00732640" w:rsidRDefault="00732640"/>
          <w:p w:rsidR="00732640" w:rsidRDefault="00732640"/>
          <w:p w:rsidR="00732640" w:rsidRDefault="00732640"/>
          <w:p w:rsidR="00732640" w:rsidRDefault="00732640"/>
        </w:tc>
      </w:tr>
      <w:tr w:rsidR="00731446">
        <w:trPr>
          <w:trHeight w:val="462"/>
        </w:trPr>
        <w:tc>
          <w:tcPr>
            <w:tcW w:w="4896" w:type="dxa"/>
          </w:tcPr>
          <w:p w:rsidR="00731446" w:rsidRDefault="00731446">
            <w:r>
              <w:t>Positive Externalities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  <w:tr w:rsidR="00731446">
        <w:trPr>
          <w:trHeight w:val="462"/>
        </w:trPr>
        <w:tc>
          <w:tcPr>
            <w:tcW w:w="4896" w:type="dxa"/>
          </w:tcPr>
          <w:p w:rsidR="00731446" w:rsidRDefault="00731446">
            <w:r>
              <w:t>Negative Externalities</w:t>
            </w:r>
          </w:p>
          <w:p w:rsidR="00731446" w:rsidRDefault="00731446"/>
          <w:p w:rsidR="00731446" w:rsidRDefault="00731446"/>
          <w:p w:rsidR="00731446" w:rsidRDefault="00731446"/>
          <w:p w:rsidR="00731446" w:rsidRDefault="00731446"/>
        </w:tc>
      </w:tr>
    </w:tbl>
    <w:p w:rsidR="00857436" w:rsidRDefault="00857436">
      <w:bookmarkStart w:id="0" w:name="_GoBack"/>
      <w:bookmarkEnd w:id="0"/>
    </w:p>
    <w:sectPr w:rsidR="00857436" w:rsidSect="00C51BB6">
      <w:headerReference w:type="default" r:id="rId7"/>
      <w:pgSz w:w="12240" w:h="15840" w:code="1"/>
      <w:pgMar w:top="1080" w:right="1080" w:bottom="1080" w:left="1080" w:gutter="0"/>
      <w:cols w:num="2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1E" w:rsidRDefault="00E1261E">
      <w:r>
        <w:separator/>
      </w:r>
    </w:p>
  </w:endnote>
  <w:endnote w:type="continuationSeparator" w:id="0">
    <w:p w:rsidR="00E1261E" w:rsidRDefault="00E1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1E" w:rsidRDefault="00E1261E">
      <w:r>
        <w:separator/>
      </w:r>
    </w:p>
  </w:footnote>
  <w:footnote w:type="continuationSeparator" w:id="0">
    <w:p w:rsidR="00E1261E" w:rsidRDefault="00E1261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C4" w:rsidRDefault="00E374C4" w:rsidP="00885D2B"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Hour: </w:t>
    </w:r>
    <w:r>
      <w:rPr>
        <w:u w:val="single"/>
      </w:rPr>
      <w:tab/>
    </w:r>
    <w:r>
      <w:rPr>
        <w:u w:val="single"/>
      </w:rPr>
      <w:tab/>
    </w:r>
  </w:p>
  <w:p w:rsidR="00E374C4" w:rsidRDefault="00E374C4" w:rsidP="00885D2B"/>
  <w:p w:rsidR="00E374C4" w:rsidRPr="00885D2B" w:rsidRDefault="00E374C4" w:rsidP="00885D2B">
    <w:pPr>
      <w:pStyle w:val="Header"/>
      <w:rPr>
        <w:b/>
      </w:rPr>
    </w:pPr>
    <w:r>
      <w:rPr>
        <w:b/>
      </w:rPr>
      <w:t xml:space="preserve">Economics: </w:t>
    </w:r>
    <w:r w:rsidRPr="00885D2B">
      <w:rPr>
        <w:b/>
      </w:rPr>
      <w:t>Chapter</w:t>
    </w:r>
    <w:r w:rsidR="00731446">
      <w:rPr>
        <w:b/>
      </w:rPr>
      <w:t xml:space="preserve"> 3, Section 3</w:t>
    </w:r>
    <w:r>
      <w:rPr>
        <w:b/>
      </w:rPr>
      <w:t xml:space="preserve"> Vocabulary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89A"/>
    <w:multiLevelType w:val="hybridMultilevel"/>
    <w:tmpl w:val="CAAEF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27151"/>
    <w:multiLevelType w:val="hybridMultilevel"/>
    <w:tmpl w:val="34CE3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57939"/>
    <w:multiLevelType w:val="hybridMultilevel"/>
    <w:tmpl w:val="8D92B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C7501"/>
    <w:multiLevelType w:val="hybridMultilevel"/>
    <w:tmpl w:val="C68EC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065327"/>
    <w:multiLevelType w:val="hybridMultilevel"/>
    <w:tmpl w:val="12025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374E0"/>
    <w:rsid w:val="00042ABB"/>
    <w:rsid w:val="002C55FE"/>
    <w:rsid w:val="002D2AB8"/>
    <w:rsid w:val="003374E0"/>
    <w:rsid w:val="004C37A0"/>
    <w:rsid w:val="00731446"/>
    <w:rsid w:val="00732640"/>
    <w:rsid w:val="00812794"/>
    <w:rsid w:val="00857436"/>
    <w:rsid w:val="00885D2B"/>
    <w:rsid w:val="00945C3A"/>
    <w:rsid w:val="00C51BB6"/>
    <w:rsid w:val="00D54507"/>
    <w:rsid w:val="00DF3FE9"/>
    <w:rsid w:val="00E1261E"/>
    <w:rsid w:val="00E374C4"/>
  </w:rsids>
  <m:mathPr>
    <m:mathFont m:val="Rockwel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2B"/>
    <w:rPr>
      <w:rFonts w:ascii="Arial" w:hAnsi="Arial"/>
    </w:rPr>
  </w:style>
  <w:style w:type="table" w:styleId="TableGrid">
    <w:name w:val="Table Grid"/>
    <w:basedOn w:val="TableNormal"/>
    <w:uiPriority w:val="59"/>
    <w:rsid w:val="00885D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Graham</dc:creator>
  <cp:lastModifiedBy>Kristin Graham</cp:lastModifiedBy>
  <cp:revision>3</cp:revision>
  <cp:lastPrinted>2016-02-23T13:50:00Z</cp:lastPrinted>
  <dcterms:created xsi:type="dcterms:W3CDTF">2016-02-24T02:51:00Z</dcterms:created>
  <dcterms:modified xsi:type="dcterms:W3CDTF">2016-02-24T03:10:00Z</dcterms:modified>
</cp:coreProperties>
</file>